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51" w:rsidRPr="00E827FF" w:rsidRDefault="00C62E4A" w:rsidP="00881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FF">
        <w:rPr>
          <w:rFonts w:ascii="Times New Roman CYR" w:hAnsi="Times New Roman CYR" w:cs="Times New Roman CYR"/>
          <w:sz w:val="24"/>
          <w:szCs w:val="24"/>
        </w:rPr>
        <w:t>ПРИВАТНЕ АКЦIОНЕРНЕ ТОВАРИСТВО "ЦЕНТРЕЛЕВАТОРМЛИНБУД"</w:t>
      </w:r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за ЄДРПОУ </w:t>
      </w:r>
      <w:r w:rsidRPr="00E827FF">
        <w:rPr>
          <w:rFonts w:ascii="Times New Roman CYR" w:hAnsi="Times New Roman CYR" w:cs="Times New Roman CYR"/>
          <w:sz w:val="24"/>
          <w:szCs w:val="24"/>
        </w:rPr>
        <w:t>01354680</w:t>
      </w:r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 метою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10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емітентами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03.12.2013 року №2826 (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64024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року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Товариством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несвоєчасного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особливої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764024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попереднє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значних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1240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</w:t>
      </w:r>
      <w:r w:rsidR="00881240" w:rsidRPr="00E827F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затверджена н</w:t>
      </w:r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загальних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зборах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акцiонерiв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240" w:rsidRPr="00E827FF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Товариства</w:t>
      </w:r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, я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вiдбулися</w:t>
      </w:r>
      <w:proofErr w:type="spellEnd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 xml:space="preserve"> 23.04.20</w:t>
      </w:r>
      <w:bookmarkStart w:id="0" w:name="_GoBack"/>
      <w:bookmarkEnd w:id="0"/>
      <w:r w:rsidR="00881240" w:rsidRPr="00E827FF">
        <w:rPr>
          <w:rFonts w:ascii="Times New Roman" w:hAnsi="Times New Roman" w:cs="Times New Roman"/>
          <w:color w:val="000000"/>
          <w:sz w:val="24"/>
          <w:szCs w:val="24"/>
        </w:rPr>
        <w:t>20 року (Протокол №23/04/2020)</w:t>
      </w:r>
      <w:r w:rsidR="00AE1151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151" w:rsidRPr="00E827FF" w:rsidRDefault="00AE1151" w:rsidP="00881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Несвоєчасне</w:t>
      </w:r>
      <w:proofErr w:type="spellEnd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даної</w:t>
      </w:r>
      <w:proofErr w:type="spellEnd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особливої</w:t>
      </w:r>
      <w:proofErr w:type="spellEnd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="00E827FF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27FF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загальнодоступній базі даних Національної комісії з цінних паперів та фондового ринку</w:t>
      </w:r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відбулось</w:t>
      </w:r>
      <w:proofErr w:type="spellEnd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</w:t>
      </w:r>
      <w:proofErr w:type="spellEnd"/>
      <w:r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причин.</w:t>
      </w:r>
      <w:r w:rsidR="00881240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Особлива інформація була розміщена</w:t>
      </w:r>
      <w:r w:rsidR="00E827FF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24.04.2020р.</w:t>
      </w:r>
      <w:r w:rsidR="00881240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881240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 w:rsidR="00881240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="00881240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1240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="00881240" w:rsidRPr="00E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фондового ринку </w:t>
      </w:r>
      <w:r w:rsidR="00881240" w:rsidRPr="00E827FF">
        <w:rPr>
          <w:rFonts w:ascii="Times New Roman CYR" w:hAnsi="Times New Roman CYR" w:cs="Times New Roman CYR"/>
          <w:sz w:val="24"/>
          <w:szCs w:val="24"/>
        </w:rPr>
        <w:t>http://tsentrelevatormlynbud.prat.in.ua</w:t>
      </w:r>
    </w:p>
    <w:p w:rsidR="00AE1151" w:rsidRPr="00E827FF" w:rsidRDefault="00AE1151" w:rsidP="00881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дати виявлення факту несвоєчасного розкриття інформації Товариством здійснюються всі передбачені положенням заходи щодо її розкриття. Розміщення особливої інформації здійснено 2</w:t>
      </w:r>
      <w:r w:rsidR="00881240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.04.2020 року в загальнодоступній базі даних Національної комісії з цінних паперів та фондового ринку </w:t>
      </w:r>
      <w:r w:rsidR="00E827FF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веб-сторінці учасника фондового ринку </w:t>
      </w:r>
      <w:hyperlink r:id="rId5" w:history="1"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http</w:t>
        </w:r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  <w:lang w:val="uk-UA"/>
          </w:rPr>
          <w:t>://</w:t>
        </w:r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tsentrelevatormlynbud</w:t>
        </w:r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  <w:lang w:val="uk-UA"/>
          </w:rPr>
          <w:t>.</w:t>
        </w:r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prat</w:t>
        </w:r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  <w:lang w:val="uk-UA"/>
          </w:rPr>
          <w:t>.</w:t>
        </w:r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in</w:t>
        </w:r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  <w:lang w:val="uk-UA"/>
          </w:rPr>
          <w:t>.</w:t>
        </w:r>
        <w:proofErr w:type="spellStart"/>
        <w:r w:rsidR="00E827FF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ua</w:t>
        </w:r>
        <w:proofErr w:type="spellEnd"/>
      </w:hyperlink>
      <w:r w:rsidR="00E827FF" w:rsidRPr="00E827FF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розміщено з 24.04.2020р.)</w:t>
      </w:r>
      <w:r w:rsidR="00C62E4A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подана до Національної комісії з цінних паперів та фондового ринку.</w:t>
      </w:r>
    </w:p>
    <w:p w:rsidR="00AE1151" w:rsidRPr="00AE1151" w:rsidRDefault="00AE1151" w:rsidP="00881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Повідомлення про несвоєчасне розкриття особливої інформації розміщене 2</w:t>
      </w:r>
      <w:r w:rsidR="00C62E4A"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E82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.04.2020 року в загальнодоступній базі даних Національної комісії з цінних паперів та фондового ринку та на веб-сторінці учасника фондового ринку </w:t>
      </w:r>
      <w:hyperlink r:id="rId6" w:history="1"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http</w:t>
        </w:r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  <w:lang w:val="uk-UA"/>
          </w:rPr>
          <w:t>://</w:t>
        </w:r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tsentrelevatormlynbud</w:t>
        </w:r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  <w:lang w:val="uk-UA"/>
          </w:rPr>
          <w:t>.</w:t>
        </w:r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prat</w:t>
        </w:r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  <w:lang w:val="uk-UA"/>
          </w:rPr>
          <w:t>.</w:t>
        </w:r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in</w:t>
        </w:r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  <w:lang w:val="uk-UA"/>
          </w:rPr>
          <w:t>.</w:t>
        </w:r>
        <w:proofErr w:type="spellStart"/>
        <w:r w:rsidR="00C62E4A" w:rsidRPr="00E827FF">
          <w:rPr>
            <w:rStyle w:val="a4"/>
            <w:rFonts w:ascii="Times New Roman CYR" w:hAnsi="Times New Roman CYR" w:cs="Times New Roman CYR"/>
            <w:sz w:val="24"/>
            <w:szCs w:val="24"/>
          </w:rPr>
          <w:t>ua</w:t>
        </w:r>
        <w:proofErr w:type="spellEnd"/>
      </w:hyperlink>
      <w:r w:rsidR="00E827FF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166C90" w:rsidRPr="00E827FF" w:rsidRDefault="00166C90">
      <w:pPr>
        <w:rPr>
          <w:lang w:val="uk-UA"/>
        </w:rPr>
      </w:pPr>
    </w:p>
    <w:sectPr w:rsidR="00166C90" w:rsidRPr="00E8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51"/>
    <w:rsid w:val="00166C90"/>
    <w:rsid w:val="005E20F9"/>
    <w:rsid w:val="00764024"/>
    <w:rsid w:val="00881240"/>
    <w:rsid w:val="00AE1151"/>
    <w:rsid w:val="00C62E4A"/>
    <w:rsid w:val="00E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2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2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sentrelevatormlynbud.prat.in.ua" TargetMode="External"/><Relationship Id="rId5" Type="http://schemas.openxmlformats.org/officeDocument/2006/relationships/hyperlink" Target="http://tsentrelevatormlynbud.prat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3</cp:revision>
  <dcterms:created xsi:type="dcterms:W3CDTF">2020-04-29T09:23:00Z</dcterms:created>
  <dcterms:modified xsi:type="dcterms:W3CDTF">2020-04-29T10:29:00Z</dcterms:modified>
</cp:coreProperties>
</file>